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7.4015748031502" w:firstLine="0"/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7.4015748031502" w:firstLine="0"/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7.4015748031502" w:firstLine="0"/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7.4015748031502" w:firstLine="0"/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7.4015748031502" w:firstLine="0"/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7.4015748031502" w:firstLine="0"/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7.4015748031502" w:firstLine="0"/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7.4015748031502" w:firstLine="0"/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7.4015748031502" w:firstLine="0"/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7.4015748031502" w:firstLine="0"/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7.4015748031502" w:firstLine="0"/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7.4015748031502" w:firstLine="0"/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7.4015748031502" w:firstLine="0"/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7.4015748031502" w:firstLine="0"/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7.4015748031502" w:firstLine="0"/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7.4015748031502" w:firstLine="0"/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7.4015748031502" w:firstLine="0"/>
        <w:jc w:val="center"/>
        <w:rPr>
          <w:rFonts w:ascii="Courier New" w:cs="Courier New" w:eastAsia="Courier New" w:hAnsi="Courier New"/>
          <w:sz w:val="24"/>
          <w:szCs w:val="24"/>
          <w:shd w:fill="fff2cc" w:val="clear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THINK-PIECE TITLE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shd w:fill="fff2cc" w:val="clear"/>
          <w:rtl w:val="0"/>
        </w:rPr>
        <w:t xml:space="preserve">Please type here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7.4015748031502" w:firstLine="0"/>
        <w:jc w:val="center"/>
        <w:rPr>
          <w:rFonts w:ascii="Courier New" w:cs="Courier New" w:eastAsia="Courier New" w:hAnsi="Courier New"/>
          <w:sz w:val="24"/>
          <w:szCs w:val="24"/>
          <w:shd w:fill="fff2cc" w:val="clear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Creator ID: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shd w:fill="fff2cc" w:val="clear"/>
          <w:rtl w:val="0"/>
        </w:rPr>
        <w:t xml:space="preserve">Please type here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533447265625" w:line="240" w:lineRule="auto"/>
        <w:ind w:left="0" w:right="4303.7628173828125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960052490234375" w:right="0" w:firstLine="0"/>
        <w:jc w:val="left"/>
        <w:rPr>
          <w:rFonts w:ascii="Courier New" w:cs="Courier New" w:eastAsia="Courier New" w:hAnsi="Courier New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960052490234375" w:right="0" w:firstLine="0"/>
        <w:jc w:val="left"/>
        <w:rPr>
          <w:rFonts w:ascii="Courier New" w:cs="Courier New" w:eastAsia="Courier New" w:hAnsi="Courier New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960052490234375" w:right="0" w:firstLine="0"/>
        <w:jc w:val="left"/>
        <w:rPr>
          <w:rFonts w:ascii="Courier New" w:cs="Courier New" w:eastAsia="Courier New" w:hAnsi="Courier New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960052490234375" w:right="0" w:firstLine="0"/>
        <w:jc w:val="left"/>
        <w:rPr>
          <w:rFonts w:ascii="Courier New" w:cs="Courier New" w:eastAsia="Courier New" w:hAnsi="Courier New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960052490234375" w:right="0" w:firstLine="0"/>
        <w:jc w:val="left"/>
        <w:rPr>
          <w:rFonts w:ascii="Courier New" w:cs="Courier New" w:eastAsia="Courier New" w:hAnsi="Courier New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960052490234375" w:right="0" w:firstLine="0"/>
        <w:jc w:val="left"/>
        <w:rPr>
          <w:rFonts w:ascii="Courier New" w:cs="Courier New" w:eastAsia="Courier New" w:hAnsi="Courier New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960052490234375" w:right="0" w:firstLine="0"/>
        <w:jc w:val="left"/>
        <w:rPr>
          <w:rFonts w:ascii="Courier New" w:cs="Courier New" w:eastAsia="Courier New" w:hAnsi="Courier New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960052490234375" w:right="0" w:firstLine="0"/>
        <w:jc w:val="left"/>
        <w:rPr>
          <w:rFonts w:ascii="Courier New" w:cs="Courier New" w:eastAsia="Courier New" w:hAnsi="Courier New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960052490234375" w:right="0" w:firstLine="0"/>
        <w:jc w:val="left"/>
        <w:rPr>
          <w:rFonts w:ascii="Courier New" w:cs="Courier New" w:eastAsia="Courier New" w:hAnsi="Courier New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960052490234375" w:right="0" w:firstLine="0"/>
        <w:jc w:val="left"/>
        <w:rPr>
          <w:rFonts w:ascii="Courier New" w:cs="Courier New" w:eastAsia="Courier New" w:hAnsi="Courier New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960052490234375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Synopsis: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(100 words)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79443359375" w:line="476.3718795776367" w:lineRule="auto"/>
        <w:ind w:left="12.960052490234375" w:right="145.47607421875" w:firstLine="7.20001220703125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---------------------------------------------------------------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79443359375" w:line="476.3718795776367" w:lineRule="auto"/>
        <w:ind w:left="12.960052490234375" w:right="145.47607421875" w:firstLine="7.20001220703125"/>
        <w:jc w:val="left"/>
        <w:rPr>
          <w:rFonts w:ascii="Courier New" w:cs="Courier New" w:eastAsia="Courier New" w:hAnsi="Courier New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79443359375" w:line="476.3718795776367" w:lineRule="auto"/>
        <w:ind w:left="12.960052490234375" w:right="145.47607421875" w:firstLine="7.20001220703125"/>
        <w:jc w:val="left"/>
        <w:rPr>
          <w:rFonts w:ascii="Courier New" w:cs="Courier New" w:eastAsia="Courier New" w:hAnsi="Courier New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79443359375" w:line="476.3718795776367" w:lineRule="auto"/>
        <w:ind w:left="12.960052490234375" w:right="145.47607421875" w:firstLine="7.20001220703125"/>
        <w:jc w:val="left"/>
        <w:rPr>
          <w:rFonts w:ascii="Courier New" w:cs="Courier New" w:eastAsia="Courier New" w:hAnsi="Courier New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79443359375" w:line="476.3718795776367" w:lineRule="auto"/>
        <w:ind w:left="12.960052490234375" w:right="145.47607421875" w:firstLine="7.20001220703125"/>
        <w:jc w:val="left"/>
        <w:rPr>
          <w:rFonts w:ascii="Courier New" w:cs="Courier New" w:eastAsia="Courier New" w:hAnsi="Courier New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79443359375" w:line="476.3718795776367" w:lineRule="auto"/>
        <w:ind w:left="0" w:right="145.47607421875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SAMPLE PIECE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423583984375" w:line="240" w:lineRule="auto"/>
        <w:ind w:left="1.199951171875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K-Pop is Half the story of Korean Pop Music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79443359375" w:line="226.47188186645508" w:lineRule="auto"/>
        <w:ind w:left="0" w:right="144.0234375" w:firstLine="8.15994262695312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Back in 2009, eager to share my love of K-pop with pretty much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anyone who would listen, I showed a grad school classmate the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music video for “Lollipop” by BIGBANG and 2NE1. He laughed and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told me the video looked as if it was made on another planet,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with its bubblegum colors and over-the-top costumes. In 2013, 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showed friends the music videos for TaeTiSeo’s “Twinkle” and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Teen Top’s “Miss Right” — and they quirked their eyebrows and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smirked in mild amusement. By then, K-pop was dominating the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music scene across Asia and had significant followings in Latin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America, Europe and the Middle East, but Americans seemed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largely indifferent. Fast forward to 2020, and K-pop is finally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 singular force in mainstream American media, with groups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like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Bangtan Sonyeondan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(BTS/’Bulletproof Boys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3228759765625" w:line="226.47188186645508" w:lineRule="auto"/>
        <w:ind w:left="0.48004150390625" w:right="288.070068359375" w:firstLine="19.19998168945312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Scout’) and Blackpink winning US music awards and appearing on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major talk shows all in the span of a few months.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7.9791259765625" w:line="226.47188186645508" w:lineRule="auto"/>
        <w:ind w:left="8.159942626953125" w:right="288.04687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But what many American fans may not realize is that they are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hearing a specific and ultra-new generation of K-pop. Many of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the K-pop artists who saw their heyday in the 2000’s and early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2010’s have long since moved on to different genres entirely —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and so have many Korean fans, who’ve grown tired of the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countless K-pop idol groups that have formed in the past two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decades.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widowControl w:val="0"/>
        <w:spacing w:after="240" w:before="240" w:line="226.47188186645508" w:lineRule="auto"/>
        <w:rPr>
          <w:rFonts w:ascii="Courier New" w:cs="Courier New" w:eastAsia="Courier New" w:hAnsi="Courier New"/>
          <w:b w:val="1"/>
          <w:sz w:val="24"/>
          <w:szCs w:val="24"/>
        </w:rPr>
      </w:pPr>
      <w:sdt>
        <w:sdtPr>
          <w:id w:val="685462624"/>
          <w:tag w:val="goog_rdk_0"/>
        </w:sdtPr>
        <w:sdtContent>
          <w:r w:rsidDel="00000000" w:rsidR="00000000" w:rsidRPr="00000000">
            <w:rPr>
              <w:rFonts w:ascii="Baloo" w:cs="Baloo" w:eastAsia="Baloo" w:hAnsi="Baloo"/>
              <w:b w:val="1"/>
              <w:sz w:val="24"/>
              <w:szCs w:val="24"/>
              <w:rtl w:val="0"/>
            </w:rPr>
            <w:t xml:space="preserve">“कभी-कभी ठहराव ज़रूरी होता है।”</w:t>
          </w:r>
        </w:sdtContent>
      </w:sdt>
    </w:p>
    <w:p w:rsidR="00000000" w:rsidDel="00000000" w:rsidP="00000000" w:rsidRDefault="00000000" w:rsidRPr="00000000" w14:paraId="0000002A">
      <w:pPr>
        <w:widowControl w:val="0"/>
        <w:spacing w:after="240" w:before="240" w:line="226.47188186645508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24"/>
          <w:szCs w:val="24"/>
          <w:rtl w:val="0"/>
        </w:rPr>
        <w:t xml:space="preserve">Sometimes stillness is necessary.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1978759765625" w:line="226.47188186645508" w:lineRule="auto"/>
        <w:ind w:left="12.72003173828125" w:right="0.023193359375" w:firstLine="12.23999023437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 South Korea right now, listeners are turning their attention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to the oldest form of Korean popular music: “trot,” which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derives its name from “foxtrot” and borrows from a wide range of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genres, including blues, easy listening, swing, rock and roll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and others (Michael Fuhr, 2015). Overshadowed by K-pop since the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1990’s and once thought to be on the verge of dying out, Korean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trot is currently experiencing a revival thanks to singing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competitions like ‘Mister Trot’ and ‘I Like Trot’ (Young-mee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Lee, 2022). Even current and former K-pop stars are joining in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on the trot boom by serving on the judging panels of some of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these audition shows — for example, Shin Ji of Koyote and Kim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Junsu of TVXQ appeared as judges on the wildly popular Mister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Trot — or by competing, themselves.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.47188186645508" w:lineRule="auto"/>
        <w:ind w:left="0.48004150390625" w:right="0.18798828125" w:firstLine="18.4799194335937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Pop culture critic Hee-jung Gong (2012) explains the trot craze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this way (translated from Korean): “Young people are interested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 new and unique content. For them, the excitement of listening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to a genre that they were not frequently exposed to in the past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appealed to them. On the other hand, middle-aged Koreans like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trot because to them, it’s retro music that brings back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memories.” In addition, the so-called “Newtro” (new + retro)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trend, led by millennials and Gen Z, has swept the nation for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two years now, impacting the design of everything from sneakers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to watches to household appliances.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323486328125" w:line="226.47188186645508" w:lineRule="auto"/>
        <w:ind w:left="0.48004150390625" w:right="0.07080078125" w:firstLine="0.47988891601562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Millions are also tuning into Korean indie music (here’s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d32531"/>
          <w:sz w:val="24"/>
          <w:szCs w:val="24"/>
          <w:highlight w:val="white"/>
          <w:u w:val="single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d3253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playlist I made, if you’re unfamiliar). The term originally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referred to the alternative, folk and punk-rock sounds that grew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popular in South Korea in the 1990’s, but “Korean indie” has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recently become a catch-all term for almost any modern Korean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song that can’t be classified as K-pop, trot, or rap. It’s an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eclectic genre whose influences span from Western-style rock to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lounge to electronica. Like trot, K-indie has also been eclipsed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 the global music scene by K-pop, but it has nevertheless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maintained a strong following in South Korea, especially among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college students and young professionals.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1978759765625" w:line="226.47188186645508" w:lineRule="auto"/>
        <w:ind w:left="10.800018310546875" w:right="288.32763671875" w:firstLine="2.160034179687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Case in point: One of the top five songs in South Korea right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now according to the Gaon Digital Chart, Korea’s authoritative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61181640625" w:line="251.03590965270996" w:lineRule="auto"/>
        <w:ind w:left="4.5599365234375" w:right="144.140625" w:firstLine="13.44009399414062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record chart, is “</w:t>
      </w:r>
      <w:r w:rsidDel="00000000" w:rsidR="00000000" w:rsidRPr="00000000">
        <w:rPr>
          <w:rFonts w:ascii="Gulim" w:cs="Gulim" w:eastAsia="Gulim" w:hAnsi="Gul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잠이 오질 않네요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 Can’t Sleep)” by Jang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Beom-june, the vocalist of K-indie rock band Busker Busker,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whose other song “</w:t>
      </w:r>
      <w:r w:rsidDel="00000000" w:rsidR="00000000" w:rsidRPr="00000000">
        <w:rPr>
          <w:rFonts w:ascii="Gulim" w:cs="Gulim" w:eastAsia="Gulim" w:hAnsi="Gul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흔들리는 꽃들 속에서 네 샴푸향이 느껴진거야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(Your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Shampoo Scent in the Flowers)” was the third most popular song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 Korea for the first half of 2020. Busker Busker’s “Cherry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Blossom Ending” was also recently revealed to be Melon’s Number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One song of the past decade in South Korea. Another K-indie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0482177734375" w:line="254.64102745056152" w:lineRule="auto"/>
        <w:ind w:left="3.3599853515625" w:right="96.32812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band, Standing Egg, saw their 2012 track “</w:t>
      </w:r>
      <w:r w:rsidDel="00000000" w:rsidR="00000000" w:rsidRPr="00000000">
        <w:rPr>
          <w:rFonts w:ascii="Gulim" w:cs="Gulim" w:eastAsia="Gulim" w:hAnsi="Gul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오래된 노래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(Old Song)”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become the sixth highest-ranking single for October 2020.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8150634765625" w:line="260.4426670074463" w:lineRule="auto"/>
        <w:ind w:left="4.5599365234375" w:right="0.07080078125" w:firstLine="3.60000610351562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But as K-pop continues to worm into the world’s ears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it is also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ricocheting back to influence the culture inside South Korea —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and Koreans, whether fans of the genre or not, have to reckon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with its impact. An interesting pattern I’ve observed with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Korean pop culture is that what’s popular in South Korea is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often not popular abroad, and vice versa. (This was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generally true for Korean films too until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Parasite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When PSY’s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“Gangnam Style” blew up globally in 2012, Koreans were shocked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and puzzled. While PSY was well-known in South Korea, he was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.4426670074463" w:lineRule="auto"/>
        <w:ind w:left="3.3599853515625" w:right="144.09423828125" w:firstLine="7.44003295898437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nowhere near the most popular artist, much less someone likely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to break into the American market. But when “Gangnam Style”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became the most viewed video on YouTube, the Korean media and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even the Korean government suddenly couldn’t get enough of him,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hailing him as a national hero for catapulting his country to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global stardom. His face was plastered everywhere, from Korean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cosmetics to instant noodle ads to postage stamps. A statue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commemorating his viral hit was erected in Seoul.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1337890625" w:line="226.47188186645508" w:lineRule="auto"/>
        <w:ind w:left="0" w:right="0" w:hanging="2.40005493164062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 similar story has occurred with BTS, who became popular abroad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before they became popular in South Korea. Once overlooked as 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boy band in their home country, BTS is now topping the charts in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South Korea due to their international fame, with hit “Dynamite”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holding the top spot on the Gaon and Melon music charts from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September through most of November. Their newly released album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BE, currently ranked Number Two on the Gaon Album Chart, has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sparked a steady stream of positive press in the Korean media,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albeit much of the coverage focuses on the album’s success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overseas in places like the US, the UK and other countries.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So, popularity abroad shapes public opinion back home in Korea —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even if many K-pop artists are crafting work primarily for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Western audiences, as in BTS’s work with Halsey, Steve Aoki, Ed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Sheeran and Jason Derulo, Blackpink’s collabs with Dua Lipa,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Lady Gaga and Selena Gomez, and AB6IX’s remix of Lizzo’s “Truth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Hurts.”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1978759765625" w:line="226.47188186645508" w:lineRule="auto"/>
        <w:ind w:left="3.3599853515625" w:right="0.04638671875" w:firstLine="11.51992797851562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This cultural feedback loop is literally changing Seoul’s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landscape. When I traveled to Seoul in 2014 to see relatives and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friends, many cafés and restaurants in the popular Myeong-dong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district played lounge and Korean indie music (if you’re 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K-drama fan, think soundtrack of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Coffee Prince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or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Reply 1988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).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But when I went back in 2018, the streets of Myeong-dong were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blasting K-pop and lined with K-idol-emulating vendors hawking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the latest K-beauty products, many of which also featured images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of K-pop idols. Up-and-coming idol groups and idol wannabes were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holding live performances on the street.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32318115234375" w:line="226.47188186645508" w:lineRule="auto"/>
        <w:ind w:left="0" w:right="0.23437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And to my surprise, I saw more tourists than locals, which 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found out the hard way when no passerby I approached on the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street spoke Korean. In one jarring episode, I walked into 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cosmetics store in Myeong-dong and a store associate immediately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spoke to me in Thai. When I stared at her blankly, she switched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to Chinese. After overcoming my initial shock, I responded to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her in Korean — and she apologized and told me, smiling, how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relieved she was to finally be able to speak again in Korean.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All this to say that, while I’m pleased K-pop’s global success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has done so much for the country, a part of me is also concerned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.47188186645508" w:lineRule="auto"/>
        <w:ind w:left="0.959930419921875" w:right="0.07080078125" w:firstLine="14.16000366210937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that many people around the world equate contemporary K-pop with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Korean music — when that is far from the case. And I’m honestly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not sure how I feel when I see parts of Seoul transformed into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K-pop-inspired shopping paradises for tourists. When I spoke to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relatives and friends in Korea about this, they remarked that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they too felt Seoul had lost some of its charm. (That said, this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year the pandemic has shuttered countless stores throughout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Myeong-dong and reduced visitors to the district by 90%. No one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knows what a post-pandemic Myeong-dong will look like, though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its image as a tourist trap is ingrained in the minds of many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locals.)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7.979736328125" w:line="226.47188186645508" w:lineRule="auto"/>
        <w:ind w:left="0" w:right="0.1171875" w:firstLine="8.15994262695312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But perhaps we’ll see a new blend of culture in Seoul in the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future — one in which various types of Korean music get to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flourish for domestic and global audiences alike. The Korean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entertainment industry has been actively working to make that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happen, particularly with trot, ever since the cable show Miss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Trot saw middle-aged and elderly Koreans turn the show’s winner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Song Ga-in into a household name. The show also revealed the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influence and buying power of Korea’s “OPAL (Old People with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Active Lives)” generation — those in their 50s and 60s — who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were largely responsible for Miss Trot’s popularity, triggering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 trot boom that made Korean entertainment execs launch a flurry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of other programs like K-Trot in Town, I’m a Trot Singer, Mister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Trot, and Romantic Call Centre.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3228759765625" w:line="226.47188186645508" w:lineRule="auto"/>
        <w:ind w:left="3.3599853515625" w:right="144.046630859375" w:firstLine="11.51992797851562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TV producers and music industry veterans are also hoping to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replicate K-pop’s widespread success by applying the K-pop idol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concept to trot. For example, well-known trot singer Jang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Yoon-jung recently formed a new trot boy band, SUPERFIVE, in an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effort to attract younger fans to the genre. In addition, the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top seven winners of this year’s Mister Trot, the audition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program that became the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highest rated cable broadcast in South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Korean history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have frequently performed together as 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quasi-idol group for trot, with each member having a domestic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fanbase that rivals that of K-pop stars.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32318115234375" w:line="226.47188186645508" w:lineRule="auto"/>
        <w:ind w:left="8.159942626953125" w:right="0.04638671875" w:hanging="7.2000122070312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Many Korean artists, from BTS to these seven members of Mister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Trot, already perform music across genres, reminding listeners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of the scope of talent and history in Korean culture. We can see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glimmers of a more diverse display of Korean music in the way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trot is evolving: The genre is fusing with others, as with Kim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Yeon-ja’s hit single “Amor Fati,” which mixes elements of EDM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and has been performed to enthusiastic audiences in other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countries like Vietnam, or with hip-hop duo Baechigi releasing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 album with trot songstress Kim Na-hee, or rapper Mommy Son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collaborating with comedian-cum-trot singer Kim Shin-young (as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her alter ego Kim Da-bi) on the song “Spoon March.”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.47188186645508" w:lineRule="auto"/>
        <w:ind w:left="8.159942626953125" w:right="0.04638671875" w:firstLine="16.80007934570312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If K-pop was able to crack the code of global success, it’s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hopefully only a matter of time before we see trot, K-indie, and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K-rap following suit — or maybe a mix of all three, together.</w:t>
      </w:r>
    </w:p>
    <w:sectPr>
      <w:footerReference r:id="rId7" w:type="default"/>
      <w:pgSz w:h="15840" w:w="12240" w:orient="portrait"/>
      <w:pgMar w:bottom="1711.4453125" w:top="1399.8046875" w:left="1441.9200134277344" w:right="1534.52392578125" w:header="0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urier New"/>
  <w:font w:name="Gulim"/>
  <w:font w:name="Balo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spacing w:line="276" w:lineRule="auto"/>
      <w:jc w:val="center"/>
      <w:rPr>
        <w:color w:val="959595"/>
        <w:sz w:val="15"/>
        <w:szCs w:val="15"/>
      </w:rPr>
    </w:pPr>
    <w:r w:rsidDel="00000000" w:rsidR="00000000" w:rsidRPr="00000000">
      <w:rPr>
        <w:color w:val="959595"/>
        <w:sz w:val="15"/>
        <w:szCs w:val="15"/>
        <w:rtl w:val="0"/>
      </w:rPr>
      <w:t xml:space="preserve">Please remove this footer before submitting your file</w:t>
    </w:r>
  </w:p>
  <w:p w:rsidR="00000000" w:rsidDel="00000000" w:rsidP="00000000" w:rsidRDefault="00000000" w:rsidRPr="00000000" w14:paraId="0000003C">
    <w:pPr>
      <w:spacing w:line="276" w:lineRule="auto"/>
      <w:jc w:val="center"/>
      <w:rPr/>
    </w:pPr>
    <w:r w:rsidDel="00000000" w:rsidR="00000000" w:rsidRPr="00000000">
      <w:rPr>
        <w:color w:val="959595"/>
        <w:sz w:val="15"/>
        <w:szCs w:val="15"/>
        <w:rtl w:val="0"/>
      </w:rPr>
      <w:t xml:space="preserve">For any questions or queries, contact us on +91 97272 99070 or mail us at care@ifp.world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hAZtP42ewiROP2c6yRfT5JhZtQ==">CgMxLjAaHwoBMBIaChgIB0IUCgtDb3VyaWVyIE5ldxIFQmFsb284AHIhMUkzSjhndU9xam9IZWhzNjZEeENWc0VJa2U4dmhmN2RM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